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4. nedeľa cez rok </w:t>
      </w:r>
      <w:bookmarkStart w:colFirst="0" w:colLast="0" w:name="kix.c17nl2icc72j" w:id="0"/>
      <w:bookmarkEnd w:id="0"/>
      <w:bookmarkStart w:colFirst="0" w:colLast="0" w:name="kix.7tpjjchgq11h" w:id="1"/>
      <w:bookmarkEnd w:id="1"/>
      <w:bookmarkStart w:colFirst="0" w:colLast="0" w:name="kix.fdfrx8zfhng1" w:id="2"/>
      <w:bookmarkEnd w:id="2"/>
      <w:bookmarkStart w:colFirst="0" w:colLast="0" w:name="kix.8pns81i8xqv9" w:id="3"/>
      <w:bookmarkEnd w:id="3"/>
      <w:bookmarkStart w:colFirst="0" w:colLast="0" w:name="kix.4kyxtfqntjb4" w:id="4"/>
      <w:bookmarkEnd w:id="4"/>
      <w:bookmarkStart w:colFirst="0" w:colLast="0" w:name="kix.8gmd4dwg234m" w:id="5"/>
      <w:bookmarkEnd w:id="5"/>
      <w:bookmarkStart w:colFirst="0" w:colLast="0" w:name="kix.dmrnou8smng3" w:id="6"/>
      <w:bookmarkEnd w:id="6"/>
      <w:bookmarkStart w:colFirst="0" w:colLast="0" w:name="kix.ai49w491n4wt" w:id="7"/>
      <w:bookmarkEnd w:id="7"/>
      <w:bookmarkStart w:colFirst="0" w:colLast="0" w:name="kix.3po9tro4ojvz" w:id="8"/>
      <w:bookmarkEnd w:id="8"/>
      <w:bookmarkStart w:colFirst="0" w:colLast="0" w:name="kix.peqv3j2akfit" w:id="9"/>
      <w:bookmarkEnd w:id="9"/>
      <w:bookmarkStart w:colFirst="0" w:colLast="0" w:name="kix.orvm37mrcz1o" w:id="10"/>
      <w:bookmarkEnd w:id="10"/>
      <w:bookmarkStart w:colFirst="0" w:colLast="0" w:name="kix.hxhhrr7il3fi" w:id="11"/>
      <w:bookmarkEnd w:id="11"/>
      <w:bookmarkStart w:colFirst="0" w:colLast="0" w:name="kix.kbckxzuutaqq" w:id="12"/>
      <w:bookmarkEnd w:id="12"/>
      <w:bookmarkStart w:colFirst="0" w:colLast="0" w:name="kix.x547we7i20rj" w:id="13"/>
      <w:bookmarkEnd w:id="13"/>
      <w:bookmarkStart w:colFirst="0" w:colLast="0" w:name="kix.3ntrwruf5hbc" w:id="14"/>
      <w:bookmarkEnd w:id="14"/>
      <w:bookmarkStart w:colFirst="0" w:colLast="0" w:name="kix.w191blsho45i" w:id="15"/>
      <w:bookmarkEnd w:id="15"/>
      <w:bookmarkStart w:colFirst="0" w:colLast="0" w:name="kix.ixu9k8bthpfy" w:id="16"/>
      <w:bookmarkEnd w:id="16"/>
      <w:bookmarkStart w:colFirst="0" w:colLast="0" w:name="kix.sbw7xwovpgc" w:id="17"/>
      <w:bookmarkEnd w:id="17"/>
      <w:bookmarkStart w:colFirst="0" w:colLast="0" w:name="kix.dvfc3fvtgh6y" w:id="18"/>
      <w:bookmarkEnd w:id="18"/>
      <w:bookmarkStart w:colFirst="0" w:colLast="0" w:name="kix.7045qicezto2" w:id="19"/>
      <w:bookmarkEnd w:id="19"/>
      <w:bookmarkStart w:colFirst="0" w:colLast="0" w:name="kix.nmlu3xkv5xpg" w:id="20"/>
      <w:bookmarkEnd w:id="20"/>
      <w:bookmarkStart w:colFirst="0" w:colLast="0" w:name="kix.6xfz3jadv3c5" w:id="21"/>
      <w:bookmarkEnd w:id="21"/>
      <w:bookmarkStart w:colFirst="0" w:colLast="0" w:name="kix.4vmmpwlzzdht" w:id="22"/>
      <w:bookmarkEnd w:id="22"/>
      <w:bookmarkStart w:colFirst="0" w:colLast="0" w:name="kix.f1t0ydyxakpk" w:id="23"/>
      <w:bookmarkEnd w:id="23"/>
      <w:bookmarkStart w:colFirst="0" w:colLast="0" w:name="kix.iokm5c7rz3bc" w:id="24"/>
      <w:bookmarkEnd w:id="24"/>
      <w:bookmarkStart w:colFirst="0" w:colLast="0" w:name="kix.fjkrg017i1m1" w:id="25"/>
      <w:bookmarkEnd w:id="25"/>
      <w:bookmarkStart w:colFirst="0" w:colLast="0" w:name="kix.5tgghlre1zpj" w:id="26"/>
      <w:bookmarkEnd w:id="26"/>
      <w:bookmarkStart w:colFirst="0" w:colLast="0" w:name="kix.8ti590mjl0fl" w:id="27"/>
      <w:bookmarkEnd w:id="27"/>
      <w:bookmarkStart w:colFirst="0" w:colLast="0" w:name="kix.jdtpokhhnm0o" w:id="28"/>
      <w:bookmarkEnd w:id="28"/>
      <w:bookmarkStart w:colFirst="0" w:colLast="0" w:name="kix.qotlhd6kalq4" w:id="29"/>
      <w:bookmarkEnd w:id="29"/>
      <w:bookmarkStart w:colFirst="0" w:colLast="0" w:name="kix.4i3y7jeqs9yq" w:id="30"/>
      <w:bookmarkEnd w:id="30"/>
      <w:bookmarkStart w:colFirst="0" w:colLast="0" w:name="kix.2cjabo44qpfw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02. FEBRUÁR: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Pondelok: Obetovanie Pána. Sviatok.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05. FEBRUÁR: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Štvrtok: Sv. Agáty, panny a mučenice. Spomienka.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06. FEBRUÁR: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Piatok: Sv. Pavla Mikiho a spoločníkov, mučeníkov. Spomienka.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07. FEBRUÁR: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Sobota: Bl. Pia IX., pápeža. Spomienka pre saleziánsku rodinu.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08. FEBRUÁR: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5. nedeľa rok 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F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11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9.30 na nedeľnú kávu do čajovne. Pozývame aj ďalších, ktorí by sa chceli zapojiť do tejto služby alebo do inej služby v našom stredisku. Môžete využiť napríklad aj náš web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chcempomoct.3horky.sk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283.46456692913375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ZBOR MINIMO</w:t>
      </w:r>
    </w:p>
    <w:p w:rsidR="00000000" w:rsidDel="00000000" w:rsidP="00000000" w:rsidRDefault="00000000" w:rsidRPr="00000000" w14:paraId="00000014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 sv. omši bude skúška zboru Minimo. Pozývame aj ďalších, ktorí majú chuť pridať sa. </w:t>
      </w:r>
    </w:p>
    <w:p w:rsidR="00000000" w:rsidDel="00000000" w:rsidP="00000000" w:rsidRDefault="00000000" w:rsidRPr="00000000" w14:paraId="00000015">
      <w:pPr>
        <w:spacing w:line="259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OPERÁCIA MATO GROSSO</w:t>
      </w:r>
    </w:p>
    <w:p w:rsidR="00000000" w:rsidDel="00000000" w:rsidP="00000000" w:rsidRDefault="00000000" w:rsidRPr="00000000" w14:paraId="00000017">
      <w:pPr>
        <w:spacing w:line="259" w:lineRule="auto"/>
        <w:ind w:left="-283.46456692913375" w:firstLine="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Dnes </w:t>
      </w:r>
      <w:r w:rsidDel="00000000" w:rsidR="00000000" w:rsidRPr="00000000">
        <w:rPr>
          <w:rFonts w:ascii="Verdana" w:cs="Verdana" w:eastAsia="Verdana" w:hAnsi="Verdana"/>
          <w:color w:val="272727"/>
          <w:highlight w:val="white"/>
          <w:rtl w:val="0"/>
        </w:rPr>
        <w:t xml:space="preserve">o 16:00 hod. v Kultúrno spoločenskom centre na Jedlíkovej 7, pripravili deti a mladí zo strediska Košice Kalvárka Don Bosco Show s názvom </w:t>
      </w:r>
      <w:r w:rsidDel="00000000" w:rsidR="00000000" w:rsidRPr="00000000">
        <w:rPr>
          <w:rFonts w:ascii="Verdana" w:cs="Verdana" w:eastAsia="Verdana" w:hAnsi="Verdana"/>
          <w:i w:val="1"/>
          <w:iCs w:val="1"/>
          <w:color w:val="272727"/>
          <w:highlight w:val="white"/>
          <w:rtl w:val="0"/>
        </w:rPr>
        <w:t xml:space="preserve">Operácia Mato Grosso</w:t>
      </w:r>
      <w:r w:rsidDel="00000000" w:rsidR="00000000" w:rsidRPr="00000000">
        <w:rPr>
          <w:rFonts w:ascii="Verdana" w:cs="Verdana" w:eastAsia="Verdana" w:hAnsi="Verdana"/>
          <w:color w:val="272727"/>
          <w:highlight w:val="white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Všetkých vás srdečne pozývame. </w:t>
      </w:r>
    </w:p>
    <w:p w:rsidR="00000000" w:rsidDel="00000000" w:rsidP="00000000" w:rsidRDefault="00000000" w:rsidRPr="00000000" w14:paraId="00000018">
      <w:pPr>
        <w:spacing w:line="259" w:lineRule="auto"/>
        <w:ind w:left="-283.46456692913375" w:firstLine="705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DUCHOVNÁ OBNOVA </w:t>
      </w:r>
    </w:p>
    <w:p w:rsidR="00000000" w:rsidDel="00000000" w:rsidP="00000000" w:rsidRDefault="00000000" w:rsidRPr="00000000" w14:paraId="0000001A">
      <w:pPr>
        <w:spacing w:line="259" w:lineRule="auto"/>
        <w:ind w:left="-283.46456692913375" w:firstLine="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 stredu pozývame všetkých na duchovnú obnovu, ktorá začne v našej kaplnke o 18. hodine. </w:t>
      </w:r>
    </w:p>
    <w:p w:rsidR="00000000" w:rsidDel="00000000" w:rsidP="00000000" w:rsidRDefault="00000000" w:rsidRPr="00000000" w14:paraId="0000001B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ADORÁCIA ZA POVOLANIA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-283.46456692913375" w:firstLine="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Tento štvrtok pozývame všetkých, zvlášť mladých, na adoráciu. Adorácia sa začne po sv. omši a bude trvať do 21.00.</w:t>
      </w:r>
    </w:p>
    <w:p w:rsidR="00000000" w:rsidDel="00000000" w:rsidP="00000000" w:rsidRDefault="00000000" w:rsidRPr="00000000" w14:paraId="0000001E">
      <w:pPr>
        <w:spacing w:line="259" w:lineRule="auto"/>
        <w:ind w:left="-283.46456692913375" w:firstLine="705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1.PIATKOVÁ SV. OMŠA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ind w:left="-283.46456692913375" w:firstLine="283.46456692913375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Keďže tento piatok je 1. piatok v mesiaci, z tejto príležitosti bude v našej kaplnke aj ranná sv. omša o 7.00.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DUCHOVNÉ CVIČENIA </w:t>
      </w:r>
    </w:p>
    <w:p w:rsidR="00000000" w:rsidDel="00000000" w:rsidP="00000000" w:rsidRDefault="00000000" w:rsidRPr="00000000" w14:paraId="00000023">
      <w:pPr>
        <w:spacing w:line="259" w:lineRule="auto"/>
        <w:ind w:left="-283.46456692913375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Duchovné cvičenia pre manželov a dospelých bez účasti detí sa uskutočnia v termíne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19.3.-22.3.2026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 penzióne Augustineum v Bardejovských kúpeľoch. Bližšie informácie na plagáte alebo v sakristii.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DUCHOVNÉ CVIČENIA </w:t>
      </w:r>
    </w:p>
    <w:p w:rsidR="00000000" w:rsidDel="00000000" w:rsidP="00000000" w:rsidRDefault="00000000" w:rsidRPr="00000000" w14:paraId="00000027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Duchovné cvičenia pre dospelých s deťmi sa uskutočnia v termíne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16.-19.4.2026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 pútnickom centre Klokočov. Bližšie informácie na plagáte alebo v sakristii.</w:t>
      </w:r>
    </w:p>
    <w:p w:rsidR="00000000" w:rsidDel="00000000" w:rsidP="00000000" w:rsidRDefault="00000000" w:rsidRPr="00000000" w14:paraId="00000028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KARNEVAL</w:t>
      </w:r>
    </w:p>
    <w:p w:rsidR="00000000" w:rsidDel="00000000" w:rsidP="00000000" w:rsidRDefault="00000000" w:rsidRPr="00000000" w14:paraId="0000002A">
      <w:pPr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Srdečne vás pozývame na Rodinný karneval s obedom, ktorý sa uskutoční v nedeľu 15.2. po omši o 9:30 od 11:00 v reštaurácii Rubikon na Moldavskej ulici. Lístky sa predávajú od dnes po sv omši o 9:30 u Daniela Mudreho.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2E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pacing w:after="1" w:before="0" w:line="259" w:lineRule="auto"/>
        <w:ind w:left="-283.46456692913375" w:firstLine="0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TEHLIČKA 2026</w:t>
      </w:r>
    </w:p>
    <w:p w:rsidR="00000000" w:rsidDel="00000000" w:rsidP="00000000" w:rsidRDefault="00000000" w:rsidRPr="00000000" w14:paraId="00000030">
      <w:pPr>
        <w:pStyle w:val="Heading2"/>
        <w:spacing w:after="1" w:before="0" w:line="259" w:lineRule="auto"/>
        <w:ind w:left="-283.46456692913375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Pozývame Vás a Vaše rodiny prežiť pôstne obdobie inak a zapojiť sa do 21. ročníka pôstnej zbierky Tehlička 2026, ktorá pomáha v Sýrii. Na stránke www.tehlicka.sk nájdete bližšie informácie aj možnosť zaregistrovať svoju rodinu</w:t>
      </w:r>
    </w:p>
    <w:p w:rsidR="00000000" w:rsidDel="00000000" w:rsidP="00000000" w:rsidRDefault="00000000" w:rsidRPr="00000000" w14:paraId="00000031">
      <w:pPr>
        <w:pStyle w:val="Heading2"/>
        <w:spacing w:after="1" w:before="0" w:line="259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 zapojiť sa do aktivít “Sedem týždňov” a spoločne sa pripraviť na slávenie Veľkej noci. Po registrácii vám budú zaslané sprievodné materiály poštou. Tešíme sa na Vašu účasť.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DB show</w:t>
      </w:r>
    </w:p>
    <w:p w:rsidR="00000000" w:rsidDel="00000000" w:rsidP="00000000" w:rsidRDefault="00000000" w:rsidRPr="00000000" w14:paraId="00000034">
      <w:pPr>
        <w:spacing w:line="259" w:lineRule="auto"/>
        <w:ind w:left="-283.46456692913375" w:firstLine="283.46456692913375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Ďakujeme všetkým, ktorí sa akýmkoľvek spôsobom (účinkovaním, pečením, upratovaním, atď) zapojili do našej Don Bosco show.</w:t>
      </w:r>
    </w:p>
    <w:p w:rsidR="00000000" w:rsidDel="00000000" w:rsidP="00000000" w:rsidRDefault="00000000" w:rsidRPr="00000000" w14:paraId="00000035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37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 . Týmto svojim darom môžete podporiť mladých, deti a rodiny. Prosíme vás aj o šírenie tejto myšlienky medzi vašimi známymi. Tlačivá nájdete na našej webovej stránke, alebo vytlačené v zakladačoch. Ďakujeme, za vašu podporu.</w:t>
      </w:r>
    </w:p>
    <w:p w:rsidR="00000000" w:rsidDel="00000000" w:rsidP="00000000" w:rsidRDefault="00000000" w:rsidRPr="00000000" w14:paraId="00000038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Budúcu sobotu 31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.1.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upratujú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rodiny Tuptova a Balunova. Ďakujeme všetkým, 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283.46456692913375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3D">
      <w:pPr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Tento týždeň sme pozvaný modliť sa za vysokoškolákov na duchovných cvičeniach a tých, ktorí sa zúčastnia na stredajšej duchovnej obnove. Do vašich modlitieb zverujeme aj všetkých chorých a trpiacich, našich mladých a celé naše spoločenstvo. Modlime sa za mier na Ukrajine a Blízkom východe.  </w:t>
      </w:r>
    </w:p>
    <w:p w:rsidR="00000000" w:rsidDel="00000000" w:rsidP="00000000" w:rsidRDefault="00000000" w:rsidRPr="00000000" w14:paraId="0000003E">
      <w:pPr>
        <w:ind w:left="-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