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881"/>
        </w:tabs>
        <w:spacing w:line="240" w:lineRule="auto"/>
        <w:ind w:left="-708.6614173228347" w:firstLine="0"/>
        <w:jc w:val="both"/>
        <w:rPr>
          <w:rFonts w:ascii="Verdana" w:cs="Verdana" w:eastAsia="Verdana" w:hAnsi="Verdana"/>
          <w:b w:val="1"/>
          <w:bCs w:val="1"/>
          <w:sz w:val="36"/>
          <w:szCs w:val="36"/>
        </w:rPr>
      </w:pPr>
      <w:r w:rsidDel="00000000" w:rsidR="00000000" w:rsidRPr="00000000">
        <w:rPr>
          <w:rFonts w:ascii="Verdana" w:cs="Verdana" w:eastAsia="Verdana" w:hAnsi="Verdana"/>
          <w:b w:val="1"/>
          <w:bCs w:val="1"/>
          <w:sz w:val="36"/>
          <w:szCs w:val="36"/>
          <w:rtl w:val="0"/>
        </w:rPr>
        <w:t xml:space="preserve">Palmová nedeľa rok </w:t>
      </w:r>
      <w:bookmarkStart w:colFirst="0" w:colLast="0" w:name="kix.qhtys1owowra" w:id="0"/>
      <w:bookmarkEnd w:id="0"/>
      <w:bookmarkStart w:colFirst="0" w:colLast="0" w:name="kix.fv2oj7mau9nv" w:id="1"/>
      <w:bookmarkEnd w:id="1"/>
      <w:bookmarkStart w:colFirst="0" w:colLast="0" w:name="kix.r05p5dbj8ku0" w:id="2"/>
      <w:bookmarkEnd w:id="2"/>
      <w:bookmarkStart w:colFirst="0" w:colLast="0" w:name="kix.76c14pnop70d" w:id="3"/>
      <w:bookmarkEnd w:id="3"/>
      <w:bookmarkStart w:colFirst="0" w:colLast="0" w:name="kix.8d8zi5sui6fe" w:id="4"/>
      <w:bookmarkEnd w:id="4"/>
      <w:bookmarkStart w:colFirst="0" w:colLast="0" w:name="kix.bapt04yjzneg" w:id="5"/>
      <w:bookmarkEnd w:id="5"/>
      <w:bookmarkStart w:colFirst="0" w:colLast="0" w:name="kix.ermf27j7kim3" w:id="6"/>
      <w:bookmarkEnd w:id="6"/>
      <w:bookmarkStart w:colFirst="0" w:colLast="0" w:name="kix.69wd48j7qzsq" w:id="7"/>
      <w:bookmarkEnd w:id="7"/>
      <w:bookmarkStart w:colFirst="0" w:colLast="0" w:name="kix.9uhr1n8dhr3r" w:id="8"/>
      <w:bookmarkEnd w:id="8"/>
      <w:bookmarkStart w:colFirst="0" w:colLast="0" w:name="kix.5w2gfwsc2amx" w:id="9"/>
      <w:bookmarkEnd w:id="9"/>
      <w:bookmarkStart w:colFirst="0" w:colLast="0" w:name="kix.ddpjhwfo9lp2" w:id="10"/>
      <w:bookmarkEnd w:id="10"/>
      <w:bookmarkStart w:colFirst="0" w:colLast="0" w:name="kix.dapcf42gjb55" w:id="11"/>
      <w:bookmarkEnd w:id="11"/>
      <w:bookmarkStart w:colFirst="0" w:colLast="0" w:name="kix.8bt2dni14d77" w:id="12"/>
      <w:bookmarkEnd w:id="12"/>
      <w:bookmarkStart w:colFirst="0" w:colLast="0" w:name="kix.hgmh57sojqjp" w:id="13"/>
      <w:bookmarkEnd w:id="13"/>
      <w:bookmarkStart w:colFirst="0" w:colLast="0" w:name="kix.ibspas26d4u" w:id="14"/>
      <w:bookmarkEnd w:id="14"/>
      <w:bookmarkStart w:colFirst="0" w:colLast="0" w:name="kix.i7gcng5da9bb" w:id="15"/>
      <w:bookmarkEnd w:id="15"/>
      <w:bookmarkStart w:colFirst="0" w:colLast="0" w:name="kix.ydplawg4n40x" w:id="16"/>
      <w:bookmarkEnd w:id="16"/>
      <w:bookmarkStart w:colFirst="0" w:colLast="0" w:name="kix.gn8mdwf0uq8y" w:id="17"/>
      <w:bookmarkEnd w:id="17"/>
      <w:bookmarkStart w:colFirst="0" w:colLast="0" w:name="kix.shfomuhysnu7" w:id="18"/>
      <w:bookmarkEnd w:id="18"/>
      <w:bookmarkStart w:colFirst="0" w:colLast="0" w:name="kix.smxwo1xz44xt" w:id="19"/>
      <w:bookmarkEnd w:id="19"/>
      <w:bookmarkStart w:colFirst="0" w:colLast="0" w:name="kix.ralm1n7q3pd0" w:id="20"/>
      <w:bookmarkEnd w:id="20"/>
      <w:bookmarkStart w:colFirst="0" w:colLast="0" w:name="kix.wnmtmx61owle" w:id="21"/>
      <w:bookmarkEnd w:id="21"/>
      <w:bookmarkStart w:colFirst="0" w:colLast="0" w:name="kix.b0qwd3r8apjw" w:id="22"/>
      <w:bookmarkEnd w:id="22"/>
      <w:bookmarkStart w:colFirst="0" w:colLast="0" w:name="kix.p3k880rfyc7x" w:id="23"/>
      <w:bookmarkEnd w:id="23"/>
      <w:bookmarkStart w:colFirst="0" w:colLast="0" w:name="kix.y73k0d4n7bah" w:id="24"/>
      <w:bookmarkEnd w:id="24"/>
      <w:bookmarkStart w:colFirst="0" w:colLast="0" w:name="kix.686ycmeed3dh" w:id="25"/>
      <w:bookmarkEnd w:id="25"/>
      <w:bookmarkStart w:colFirst="0" w:colLast="0" w:name="kix.snktq8yowl5d" w:id="26"/>
      <w:bookmarkEnd w:id="26"/>
      <w:bookmarkStart w:colFirst="0" w:colLast="0" w:name="kix.3c4vzvuxk10d" w:id="27"/>
      <w:bookmarkEnd w:id="27"/>
      <w:bookmarkStart w:colFirst="0" w:colLast="0" w:name="kix.dp4v2ekolcpl" w:id="28"/>
      <w:bookmarkEnd w:id="28"/>
      <w:bookmarkStart w:colFirst="0" w:colLast="0" w:name="kix.j250x4guq5n2" w:id="29"/>
      <w:bookmarkEnd w:id="29"/>
      <w:bookmarkStart w:colFirst="0" w:colLast="0" w:name="kix.vub08g6g99zv" w:id="30"/>
      <w:bookmarkEnd w:id="30"/>
      <w:bookmarkStart w:colFirst="0" w:colLast="0" w:name="kix.cd7gzieb183t" w:id="31"/>
      <w:bookmarkEnd w:id="31"/>
      <w:r w:rsidDel="00000000" w:rsidR="00000000" w:rsidRPr="00000000">
        <w:rPr>
          <w:rFonts w:ascii="Verdana" w:cs="Verdana" w:eastAsia="Verdana" w:hAnsi="Verdana"/>
          <w:b w:val="1"/>
          <w:bCs w:val="1"/>
          <w:sz w:val="36"/>
          <w:szCs w:val="36"/>
          <w:rtl w:val="0"/>
        </w:rPr>
        <w:t xml:space="preserve">A</w:t>
      </w:r>
      <w:r w:rsidDel="00000000" w:rsidR="00000000" w:rsidRPr="00000000">
        <w:drawing>
          <wp:anchor allowOverlap="1" behindDoc="1" distB="0" distT="0" distL="0" distR="0" hidden="0" layoutInCell="1" locked="0" relativeHeight="0" simplePos="0">
            <wp:simplePos x="0" y="0"/>
            <wp:positionH relativeFrom="column">
              <wp:posOffset>5038725</wp:posOffset>
            </wp:positionH>
            <wp:positionV relativeFrom="paragraph">
              <wp:posOffset>0</wp:posOffset>
            </wp:positionV>
            <wp:extent cx="1388110" cy="432435"/>
            <wp:effectExtent b="0" l="0" r="0" t="0"/>
            <wp:wrapNone/>
            <wp:docPr descr="Výsledok vyhľadávania obrázkov pre dopyt blahorečenie titus logo" id="1" name="image1.jpg"/>
            <a:graphic>
              <a:graphicData uri="http://schemas.openxmlformats.org/drawingml/2006/picture">
                <pic:pic>
                  <pic:nvPicPr>
                    <pic:cNvPr descr="Výsledok vyhľadávania obrázkov pre dopyt blahorečenie titus logo" id="0" name="image1.jpg"/>
                    <pic:cNvPicPr preferRelativeResize="0"/>
                  </pic:nvPicPr>
                  <pic:blipFill>
                    <a:blip r:embed="rId6"/>
                    <a:srcRect b="0" l="0" r="0" t="0"/>
                    <a:stretch>
                      <a:fillRect/>
                    </a:stretch>
                  </pic:blipFill>
                  <pic:spPr>
                    <a:xfrm>
                      <a:off x="0" y="0"/>
                      <a:ext cx="1388110" cy="432435"/>
                    </a:xfrm>
                    <a:prstGeom prst="rect"/>
                    <a:ln/>
                  </pic:spPr>
                </pic:pic>
              </a:graphicData>
            </a:graphic>
          </wp:anchor>
        </w:drawing>
      </w:r>
    </w:p>
    <w:p w:rsidR="00000000" w:rsidDel="00000000" w:rsidP="00000000" w:rsidRDefault="00000000" w:rsidRPr="00000000" w14:paraId="00000002">
      <w:pPr>
        <w:tabs>
          <w:tab w:val="left" w:leader="none" w:pos="3881"/>
        </w:tabs>
        <w:spacing w:line="240" w:lineRule="auto"/>
        <w:ind w:left="-708.6614173228347" w:firstLine="0"/>
        <w:jc w:val="both"/>
        <w:rPr>
          <w:rFonts w:ascii="Verdana" w:cs="Verdana" w:eastAsia="Verdana" w:hAnsi="Verdana"/>
          <w:b w:val="1"/>
          <w:bCs w:val="1"/>
          <w:sz w:val="24"/>
          <w:szCs w:val="24"/>
        </w:rPr>
      </w:pPr>
      <w:r w:rsidDel="00000000" w:rsidR="00000000" w:rsidRPr="00000000">
        <w:rPr>
          <w:rFonts w:ascii="Verdana" w:cs="Verdana" w:eastAsia="Verdana" w:hAnsi="Verdana"/>
          <w:i w:val="1"/>
          <w:iCs w:val="1"/>
          <w:sz w:val="24"/>
          <w:szCs w:val="24"/>
          <w:rtl w:val="0"/>
        </w:rPr>
        <w:t xml:space="preserve">29</w:t>
      </w:r>
      <w:r w:rsidDel="00000000" w:rsidR="00000000" w:rsidRPr="00000000">
        <w:rPr>
          <w:rFonts w:ascii="Verdana" w:cs="Verdana" w:eastAsia="Verdana" w:hAnsi="Verdana"/>
          <w:i w:val="1"/>
          <w:iCs w:val="1"/>
          <w:sz w:val="24"/>
          <w:szCs w:val="24"/>
          <w:rtl w:val="0"/>
        </w:rPr>
        <w:t xml:space="preserve">.03.2026</w:t>
      </w:r>
      <w:r w:rsidDel="00000000" w:rsidR="00000000" w:rsidRPr="00000000">
        <w:rPr>
          <w:rtl w:val="0"/>
        </w:rPr>
      </w:r>
    </w:p>
    <w:p w:rsidR="00000000" w:rsidDel="00000000" w:rsidP="00000000" w:rsidRDefault="00000000" w:rsidRPr="00000000" w14:paraId="00000003">
      <w:pPr>
        <w:tabs>
          <w:tab w:val="left" w:leader="none" w:pos="3881"/>
        </w:tabs>
        <w:spacing w:line="240" w:lineRule="auto"/>
        <w:ind w:left="-283.46456692913375" w:firstLine="0"/>
        <w:jc w:val="both"/>
        <w:rPr>
          <w:rFonts w:ascii="Verdana" w:cs="Verdana" w:eastAsia="Verdana" w:hAnsi="Verdana"/>
          <w:b w:val="1"/>
          <w:bCs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5297805</wp:posOffset>
            </wp:positionH>
            <wp:positionV relativeFrom="paragraph">
              <wp:posOffset>18415</wp:posOffset>
            </wp:positionV>
            <wp:extent cx="1203960" cy="349885"/>
            <wp:effectExtent b="0" l="0" r="0" t="0"/>
            <wp:wrapSquare wrapText="bothSides" distB="0" distT="0" distL="114300" distR="114300"/>
            <wp:docPr descr="Výsledok vyhľadávania obrázkov pre dopyt blahorečenie titus logo" id="2" name="image2.jpg"/>
            <a:graphic>
              <a:graphicData uri="http://schemas.openxmlformats.org/drawingml/2006/picture">
                <pic:pic>
                  <pic:nvPicPr>
                    <pic:cNvPr descr="Výsledok vyhľadávania obrázkov pre dopyt blahorečenie titus logo" id="0" name="image2.jpg"/>
                    <pic:cNvPicPr preferRelativeResize="0"/>
                  </pic:nvPicPr>
                  <pic:blipFill>
                    <a:blip r:embed="rId7"/>
                    <a:srcRect b="0" l="0" r="0" t="0"/>
                    <a:stretch>
                      <a:fillRect/>
                    </a:stretch>
                  </pic:blipFill>
                  <pic:spPr>
                    <a:xfrm>
                      <a:off x="0" y="0"/>
                      <a:ext cx="1203960" cy="349885"/>
                    </a:xfrm>
                    <a:prstGeom prst="rect"/>
                    <a:ln/>
                  </pic:spPr>
                </pic:pic>
              </a:graphicData>
            </a:graphic>
          </wp:anchor>
        </w:drawing>
      </w:r>
    </w:p>
    <w:p w:rsidR="00000000" w:rsidDel="00000000" w:rsidP="00000000" w:rsidRDefault="00000000" w:rsidRPr="00000000" w14:paraId="00000004">
      <w:pPr>
        <w:spacing w:line="240" w:lineRule="auto"/>
        <w:ind w:left="-708.6614173228347" w:right="-466.062992125984" w:firstLine="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LITURGICKÝ KALENDÁR</w:t>
      </w:r>
    </w:p>
    <w:p w:rsidR="00000000" w:rsidDel="00000000" w:rsidP="00000000" w:rsidRDefault="00000000" w:rsidRPr="00000000" w14:paraId="00000005">
      <w:pPr>
        <w:widowControl w:val="0"/>
        <w:spacing w:line="259" w:lineRule="auto"/>
        <w:ind w:right="-466.062992125984"/>
        <w:jc w:val="both"/>
        <w:rPr>
          <w:rFonts w:ascii="Verdana" w:cs="Verdana" w:eastAsia="Verdana" w:hAnsi="Verdana"/>
        </w:rPr>
      </w:pPr>
      <w:r w:rsidDel="00000000" w:rsidR="00000000" w:rsidRPr="00000000">
        <w:rPr>
          <w:rtl w:val="0"/>
        </w:rPr>
      </w:r>
    </w:p>
    <w:p w:rsidR="00000000" w:rsidDel="00000000" w:rsidP="00000000" w:rsidRDefault="00000000" w:rsidRPr="00000000" w14:paraId="00000006">
      <w:pPr>
        <w:widowControl w:val="0"/>
        <w:spacing w:line="240" w:lineRule="auto"/>
        <w:ind w:left="1417.3228346456694" w:hanging="2130"/>
        <w:jc w:val="both"/>
        <w:rPr>
          <w:rFonts w:ascii="Verdana" w:cs="Verdana" w:eastAsia="Verdana" w:hAnsi="Verdana"/>
          <w:color w:val="2a2a2a"/>
        </w:rPr>
      </w:pPr>
      <w:r w:rsidDel="00000000" w:rsidR="00000000" w:rsidRPr="00000000">
        <w:rPr>
          <w:rFonts w:ascii="Verdana" w:cs="Verdana" w:eastAsia="Verdana" w:hAnsi="Verdana"/>
          <w:b w:val="1"/>
          <w:bCs w:val="1"/>
          <w:color w:val="2a2a2a"/>
          <w:rtl w:val="0"/>
        </w:rPr>
        <w:t xml:space="preserve">02.</w:t>
      </w:r>
      <w:r w:rsidDel="00000000" w:rsidR="00000000" w:rsidRPr="00000000">
        <w:rPr>
          <w:rFonts w:ascii="Verdana" w:cs="Verdana" w:eastAsia="Verdana" w:hAnsi="Verdana"/>
          <w:color w:val="2a2a2a"/>
          <w:rtl w:val="0"/>
        </w:rPr>
        <w:t xml:space="preserve"> </w:t>
      </w:r>
      <w:r w:rsidDel="00000000" w:rsidR="00000000" w:rsidRPr="00000000">
        <w:rPr>
          <w:rFonts w:ascii="Verdana" w:cs="Verdana" w:eastAsia="Verdana" w:hAnsi="Verdana"/>
          <w:b w:val="1"/>
          <w:bCs w:val="1"/>
          <w:color w:val="2a2a2a"/>
          <w:rtl w:val="0"/>
        </w:rPr>
        <w:t xml:space="preserve">APRÍL:</w:t>
      </w:r>
      <w:r w:rsidDel="00000000" w:rsidR="00000000" w:rsidRPr="00000000">
        <w:rPr>
          <w:rFonts w:ascii="Verdana" w:cs="Verdana" w:eastAsia="Verdana" w:hAnsi="Verdana"/>
          <w:color w:val="2a2a2a"/>
          <w:rtl w:val="0"/>
        </w:rPr>
        <w:t xml:space="preserve"> Štvrtok svätého týždňa</w:t>
      </w:r>
    </w:p>
    <w:p w:rsidR="00000000" w:rsidDel="00000000" w:rsidP="00000000" w:rsidRDefault="00000000" w:rsidRPr="00000000" w14:paraId="00000007">
      <w:pPr>
        <w:widowControl w:val="0"/>
        <w:spacing w:line="240" w:lineRule="auto"/>
        <w:ind w:left="-708.6614173228347" w:hanging="4.015748031496429"/>
        <w:jc w:val="both"/>
        <w:rPr>
          <w:rFonts w:ascii="Verdana" w:cs="Verdana" w:eastAsia="Verdana" w:hAnsi="Verdana"/>
          <w:color w:val="2a2a2a"/>
        </w:rPr>
      </w:pPr>
      <w:r w:rsidDel="00000000" w:rsidR="00000000" w:rsidRPr="00000000">
        <w:rPr>
          <w:rFonts w:ascii="Verdana" w:cs="Verdana" w:eastAsia="Verdana" w:hAnsi="Verdana"/>
          <w:b w:val="1"/>
          <w:bCs w:val="1"/>
          <w:color w:val="2a2a2a"/>
          <w:rtl w:val="0"/>
        </w:rPr>
        <w:t xml:space="preserve">03. APRÍL:</w:t>
      </w:r>
      <w:r w:rsidDel="00000000" w:rsidR="00000000" w:rsidRPr="00000000">
        <w:rPr>
          <w:rFonts w:ascii="Verdana" w:cs="Verdana" w:eastAsia="Verdana" w:hAnsi="Verdana"/>
          <w:color w:val="2a2a2a"/>
          <w:rtl w:val="0"/>
        </w:rPr>
        <w:t xml:space="preserve"> Piatok utrpenia Pána, prísny pôst a zdržiavanie sa mäsitého pokrmu</w:t>
        <w:tab/>
      </w:r>
    </w:p>
    <w:p w:rsidR="00000000" w:rsidDel="00000000" w:rsidP="00000000" w:rsidRDefault="00000000" w:rsidRPr="00000000" w14:paraId="00000008">
      <w:pPr>
        <w:widowControl w:val="0"/>
        <w:spacing w:line="240" w:lineRule="auto"/>
        <w:ind w:left="-708.6614173228347" w:firstLine="0"/>
        <w:jc w:val="both"/>
        <w:rPr>
          <w:rFonts w:ascii="Verdana" w:cs="Verdana" w:eastAsia="Verdana" w:hAnsi="Verdana"/>
          <w:color w:val="2a2a2a"/>
        </w:rPr>
      </w:pPr>
      <w:r w:rsidDel="00000000" w:rsidR="00000000" w:rsidRPr="00000000">
        <w:rPr>
          <w:rFonts w:ascii="Verdana" w:cs="Verdana" w:eastAsia="Verdana" w:hAnsi="Verdana"/>
          <w:b w:val="1"/>
          <w:bCs w:val="1"/>
          <w:color w:val="2a2a2a"/>
          <w:rtl w:val="0"/>
        </w:rPr>
        <w:t xml:space="preserve">04.</w:t>
      </w:r>
      <w:r w:rsidDel="00000000" w:rsidR="00000000" w:rsidRPr="00000000">
        <w:rPr>
          <w:rFonts w:ascii="Verdana" w:cs="Verdana" w:eastAsia="Verdana" w:hAnsi="Verdana"/>
          <w:color w:val="2a2a2a"/>
          <w:rtl w:val="0"/>
        </w:rPr>
        <w:t xml:space="preserve"> </w:t>
      </w:r>
      <w:r w:rsidDel="00000000" w:rsidR="00000000" w:rsidRPr="00000000">
        <w:rPr>
          <w:rFonts w:ascii="Verdana" w:cs="Verdana" w:eastAsia="Verdana" w:hAnsi="Verdana"/>
          <w:b w:val="1"/>
          <w:bCs w:val="1"/>
          <w:color w:val="2a2a2a"/>
          <w:rtl w:val="0"/>
        </w:rPr>
        <w:t xml:space="preserve">APRÍL: </w:t>
      </w:r>
      <w:r w:rsidDel="00000000" w:rsidR="00000000" w:rsidRPr="00000000">
        <w:rPr>
          <w:rFonts w:ascii="Verdana" w:cs="Verdana" w:eastAsia="Verdana" w:hAnsi="Verdana"/>
          <w:color w:val="2a2a2a"/>
          <w:rtl w:val="0"/>
        </w:rPr>
        <w:t xml:space="preserve">Svätá sobota</w:t>
      </w:r>
    </w:p>
    <w:p w:rsidR="00000000" w:rsidDel="00000000" w:rsidP="00000000" w:rsidRDefault="00000000" w:rsidRPr="00000000" w14:paraId="00000009">
      <w:pPr>
        <w:widowControl w:val="0"/>
        <w:spacing w:line="240" w:lineRule="auto"/>
        <w:ind w:left="-708.6614173228347" w:firstLine="0"/>
        <w:jc w:val="both"/>
        <w:rPr>
          <w:rFonts w:ascii="Verdana" w:cs="Verdana" w:eastAsia="Verdana" w:hAnsi="Verdana"/>
          <w:color w:val="2a2a2a"/>
        </w:rPr>
      </w:pPr>
      <w:r w:rsidDel="00000000" w:rsidR="00000000" w:rsidRPr="00000000">
        <w:rPr>
          <w:rFonts w:ascii="Verdana" w:cs="Verdana" w:eastAsia="Verdana" w:hAnsi="Verdana"/>
          <w:b w:val="1"/>
          <w:bCs w:val="1"/>
          <w:color w:val="2a2a2a"/>
          <w:rtl w:val="0"/>
        </w:rPr>
        <w:t xml:space="preserve">05.</w:t>
      </w:r>
      <w:r w:rsidDel="00000000" w:rsidR="00000000" w:rsidRPr="00000000">
        <w:rPr>
          <w:rFonts w:ascii="Verdana" w:cs="Verdana" w:eastAsia="Verdana" w:hAnsi="Verdana"/>
          <w:color w:val="2a2a2a"/>
          <w:rtl w:val="0"/>
        </w:rPr>
        <w:t xml:space="preserve"> </w:t>
      </w:r>
      <w:r w:rsidDel="00000000" w:rsidR="00000000" w:rsidRPr="00000000">
        <w:rPr>
          <w:rFonts w:ascii="Verdana" w:cs="Verdana" w:eastAsia="Verdana" w:hAnsi="Verdana"/>
          <w:b w:val="1"/>
          <w:bCs w:val="1"/>
          <w:color w:val="2a2a2a"/>
          <w:rtl w:val="0"/>
        </w:rPr>
        <w:t xml:space="preserve">APRÍL:</w:t>
      </w:r>
      <w:r w:rsidDel="00000000" w:rsidR="00000000" w:rsidRPr="00000000">
        <w:rPr>
          <w:rFonts w:ascii="Verdana" w:cs="Verdana" w:eastAsia="Verdana" w:hAnsi="Verdana"/>
          <w:color w:val="2a2a2a"/>
          <w:rtl w:val="0"/>
        </w:rPr>
        <w:t xml:space="preserve"> Veľkonočná nedeľa </w:t>
      </w:r>
    </w:p>
    <w:p w:rsidR="00000000" w:rsidDel="00000000" w:rsidP="00000000" w:rsidRDefault="00000000" w:rsidRPr="00000000" w14:paraId="0000000A">
      <w:pPr>
        <w:widowControl w:val="0"/>
        <w:spacing w:line="240" w:lineRule="auto"/>
        <w:ind w:left="-708.6614173228347" w:firstLine="708.6614173228347"/>
        <w:jc w:val="both"/>
        <w:rPr>
          <w:rFonts w:ascii="Verdana" w:cs="Verdana" w:eastAsia="Verdana" w:hAnsi="Verdana"/>
          <w:color w:val="2a2a2a"/>
        </w:rPr>
      </w:pPr>
      <w:r w:rsidDel="00000000" w:rsidR="00000000" w:rsidRPr="00000000">
        <w:rPr>
          <w:rFonts w:ascii="Verdana" w:cs="Verdana" w:eastAsia="Verdana" w:hAnsi="Verdana"/>
          <w:rtl w:val="0"/>
        </w:rPr>
        <w:t xml:space="preserve">Zajtrajším dňom vstupujeme do Svätého týždňa. Na laviciach a vzadu vo vestibule je pripravený vytlačený program slávenia liturgie v našej kaplnke počas Veľkonočných sviatkov, môžete si ho vziať do rodín. Pôstne obdobie pokračuje až do Štvrtka svätého týždňa. Večernou omšou na pamiatku Pánovej večere sa začína Veľkonočné Trojdnie. Na stráženie k Božiemu hrobu sa môžete zapisovať na papier na nástenke pri vstupe do kaplnky. </w:t>
      </w:r>
      <w:r w:rsidDel="00000000" w:rsidR="00000000" w:rsidRPr="00000000">
        <w:rPr>
          <w:rtl w:val="0"/>
        </w:rPr>
      </w:r>
    </w:p>
    <w:p w:rsidR="00000000" w:rsidDel="00000000" w:rsidP="00000000" w:rsidRDefault="00000000" w:rsidRPr="00000000" w14:paraId="0000000B">
      <w:pPr>
        <w:widowControl w:val="0"/>
        <w:spacing w:line="259" w:lineRule="auto"/>
        <w:ind w:left="-708.6614173228347" w:right="-466.062992125984" w:firstLine="0"/>
        <w:jc w:val="both"/>
        <w:rPr>
          <w:rFonts w:ascii="Verdana" w:cs="Verdana" w:eastAsia="Verdana" w:hAnsi="Verdana"/>
          <w:b w:val="1"/>
          <w:bCs w:val="1"/>
          <w:color w:val="2a2a2a"/>
        </w:rPr>
      </w:pPr>
      <w:r w:rsidDel="00000000" w:rsidR="00000000" w:rsidRPr="00000000">
        <w:rPr>
          <w:rtl w:val="0"/>
        </w:rPr>
      </w:r>
    </w:p>
    <w:p w:rsidR="00000000" w:rsidDel="00000000" w:rsidP="00000000" w:rsidRDefault="00000000" w:rsidRPr="00000000" w14:paraId="0000000C">
      <w:pPr>
        <w:widowControl w:val="0"/>
        <w:spacing w:line="259" w:lineRule="auto"/>
        <w:ind w:left="-708.6614173228347" w:right="-466.062992125984" w:firstLine="0"/>
        <w:jc w:val="both"/>
        <w:rPr>
          <w:rFonts w:ascii="Verdana" w:cs="Verdana" w:eastAsia="Verdana" w:hAnsi="Verdana"/>
          <w:b w:val="1"/>
          <w:bCs w:val="1"/>
          <w:color w:val="2a2a2a"/>
        </w:rPr>
      </w:pPr>
      <w:r w:rsidDel="00000000" w:rsidR="00000000" w:rsidRPr="00000000">
        <w:rPr>
          <w:rtl w:val="0"/>
        </w:rPr>
      </w:r>
    </w:p>
    <w:p w:rsidR="00000000" w:rsidDel="00000000" w:rsidP="00000000" w:rsidRDefault="00000000" w:rsidRPr="00000000" w14:paraId="0000000D">
      <w:pPr>
        <w:spacing w:line="240" w:lineRule="auto"/>
        <w:ind w:left="-708.6614173228347" w:right="-466.062992125984" w:firstLine="0"/>
        <w:jc w:val="both"/>
        <w:rPr>
          <w:rFonts w:ascii="Verdana" w:cs="Verdana" w:eastAsia="Verdana" w:hAnsi="Verdana"/>
          <w:b w:val="1"/>
          <w:bCs w:val="1"/>
          <w:color w:val="7f7f7f"/>
          <w:u w:val="single"/>
        </w:rPr>
      </w:pPr>
      <w:r w:rsidDel="00000000" w:rsidR="00000000" w:rsidRPr="00000000">
        <w:rPr>
          <w:rFonts w:ascii="Verdana" w:cs="Verdana" w:eastAsia="Verdana" w:hAnsi="Verdana"/>
          <w:b w:val="1"/>
          <w:bCs w:val="1"/>
          <w:color w:val="7f7f7f"/>
          <w:u w:val="single"/>
          <w:rtl w:val="0"/>
        </w:rPr>
        <w:t xml:space="preserve">ČO NÁS ČAKÁ CEZ TÝŽDEŇ</w:t>
      </w:r>
    </w:p>
    <w:p w:rsidR="00000000" w:rsidDel="00000000" w:rsidP="00000000" w:rsidRDefault="00000000" w:rsidRPr="00000000" w14:paraId="0000000E">
      <w:pPr>
        <w:spacing w:line="240" w:lineRule="auto"/>
        <w:ind w:left="-708.6614173228347" w:right="-466.062992125984" w:firstLine="0"/>
        <w:jc w:val="both"/>
        <w:rPr>
          <w:rFonts w:ascii="Verdana" w:cs="Verdana" w:eastAsia="Verdana" w:hAnsi="Verdana"/>
          <w:color w:val="7f7f7f"/>
        </w:rPr>
      </w:pPr>
      <w:r w:rsidDel="00000000" w:rsidR="00000000" w:rsidRPr="00000000">
        <w:rPr>
          <w:rtl w:val="0"/>
        </w:rPr>
      </w:r>
    </w:p>
    <w:p w:rsidR="00000000" w:rsidDel="00000000" w:rsidP="00000000" w:rsidRDefault="00000000" w:rsidRPr="00000000" w14:paraId="0000000F">
      <w:pPr>
        <w:spacing w:line="240" w:lineRule="auto"/>
        <w:ind w:left="-708.6614173228347" w:right="-466.062992125984" w:firstLine="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ČAJOVŇA DNES</w:t>
      </w:r>
    </w:p>
    <w:p w:rsidR="00000000" w:rsidDel="00000000" w:rsidP="00000000" w:rsidRDefault="00000000" w:rsidRPr="00000000" w14:paraId="00000010">
      <w:pPr>
        <w:spacing w:line="240" w:lineRule="auto"/>
        <w:ind w:left="-708.6614173228347" w:right="-466.062992125984" w:firstLine="0"/>
        <w:jc w:val="both"/>
        <w:rPr>
          <w:rFonts w:ascii="Verdana" w:cs="Verdana" w:eastAsia="Verdana" w:hAnsi="Verdana"/>
        </w:rPr>
      </w:pPr>
      <w:r w:rsidDel="00000000" w:rsidR="00000000" w:rsidRPr="00000000">
        <w:rPr>
          <w:rFonts w:ascii="Verdana" w:cs="Verdana" w:eastAsia="Verdana" w:hAnsi="Verdana"/>
          <w:rtl w:val="0"/>
        </w:rPr>
        <w:tab/>
        <w:t xml:space="preserve">Pozývame vás po sv. omši o 9:30 na nedeľnú kávu do čajovne. Pozývame aj ďalších, ktorí by sa chceli zapojiť do tejto služby alebo do inej služby v našom stredisku. Môžete využiť napríklad aj náš web </w:t>
      </w:r>
      <w:hyperlink r:id="rId8">
        <w:r w:rsidDel="00000000" w:rsidR="00000000" w:rsidRPr="00000000">
          <w:rPr>
            <w:rFonts w:ascii="Verdana" w:cs="Verdana" w:eastAsia="Verdana" w:hAnsi="Verdana"/>
            <w:color w:val="1155cc"/>
            <w:u w:val="single"/>
            <w:rtl w:val="0"/>
          </w:rPr>
          <w:t xml:space="preserve">chcempomoct.3horky.sk</w:t>
        </w:r>
      </w:hyperlink>
      <w:r w:rsidDel="00000000" w:rsidR="00000000" w:rsidRPr="00000000">
        <w:rPr>
          <w:rtl w:val="0"/>
        </w:rPr>
      </w:r>
    </w:p>
    <w:p w:rsidR="00000000" w:rsidDel="00000000" w:rsidP="00000000" w:rsidRDefault="00000000" w:rsidRPr="00000000" w14:paraId="00000011">
      <w:pPr>
        <w:spacing w:line="240" w:lineRule="auto"/>
        <w:ind w:left="-708.6614173228347" w:right="-466.062992125984" w:firstLine="0"/>
        <w:jc w:val="both"/>
        <w:rPr>
          <w:rFonts w:ascii="Verdana" w:cs="Verdana" w:eastAsia="Verdana" w:hAnsi="Verdana"/>
          <w:b w:val="1"/>
          <w:bCs w:val="1"/>
          <w:color w:val="7f7f7f"/>
          <w:u w:val="single"/>
        </w:rPr>
      </w:pPr>
      <w:r w:rsidDel="00000000" w:rsidR="00000000" w:rsidRPr="00000000">
        <w:rPr>
          <w:rtl w:val="0"/>
        </w:rPr>
      </w:r>
    </w:p>
    <w:p w:rsidR="00000000" w:rsidDel="00000000" w:rsidP="00000000" w:rsidRDefault="00000000" w:rsidRPr="00000000" w14:paraId="00000012">
      <w:pPr>
        <w:spacing w:line="288" w:lineRule="auto"/>
        <w:ind w:left="-708.6614173228347" w:firstLine="0"/>
        <w:jc w:val="both"/>
        <w:rPr>
          <w:rFonts w:ascii="Verdana" w:cs="Verdana" w:eastAsia="Verdana" w:hAnsi="Verdana"/>
        </w:rPr>
      </w:pPr>
      <w:r w:rsidDel="00000000" w:rsidR="00000000" w:rsidRPr="00000000">
        <w:rPr>
          <w:rFonts w:ascii="Verdana" w:cs="Verdana" w:eastAsia="Verdana" w:hAnsi="Verdana"/>
          <w:b w:val="1"/>
          <w:bCs w:val="1"/>
          <w:rtl w:val="0"/>
        </w:rPr>
        <w:t xml:space="preserve">DUCHOVNÉ OBNOVY PRED VEĽKOU NOCOU</w:t>
      </w:r>
      <w:r w:rsidDel="00000000" w:rsidR="00000000" w:rsidRPr="00000000">
        <w:rPr>
          <w:rtl w:val="0"/>
        </w:rPr>
      </w:r>
    </w:p>
    <w:p w:rsidR="00000000" w:rsidDel="00000000" w:rsidP="00000000" w:rsidRDefault="00000000" w:rsidRPr="00000000" w14:paraId="00000013">
      <w:pPr>
        <w:spacing w:line="240" w:lineRule="auto"/>
        <w:ind w:left="-708.6614173228347" w:firstLine="0"/>
        <w:jc w:val="both"/>
        <w:rPr>
          <w:rFonts w:ascii="Verdana" w:cs="Verdana" w:eastAsia="Verdana" w:hAnsi="Verdana"/>
        </w:rPr>
      </w:pPr>
      <w:r w:rsidDel="00000000" w:rsidR="00000000" w:rsidRPr="00000000">
        <w:rPr>
          <w:rFonts w:ascii="Verdana" w:cs="Verdana" w:eastAsia="Verdana" w:hAnsi="Verdana"/>
          <w:rtl w:val="0"/>
        </w:rPr>
        <w:tab/>
        <w:t xml:space="preserve">Aj tento rok vás pozývame pripraviť sa na slávenie veľkonočných sviatkov na jednej z našich duchovných obnov. Dospelým ponúkame na výber z dvoch termínov: prvá obnova bude v nedeľu 29. marca v našej kaplnke so začiatkom o 17:00. Druhý termín bude v pondelok 30. marca. Táto druhá duchovná obnova sa začne katechézou v kaplnke o 18:00 a jej súčasťou je aj svätá omša o 19:30.</w:t>
      </w:r>
    </w:p>
    <w:p w:rsidR="00000000" w:rsidDel="00000000" w:rsidP="00000000" w:rsidRDefault="00000000" w:rsidRPr="00000000" w14:paraId="00000014">
      <w:pPr>
        <w:spacing w:line="240" w:lineRule="auto"/>
        <w:ind w:left="-708.6614173228347" w:firstLine="0"/>
        <w:jc w:val="both"/>
        <w:rPr>
          <w:rFonts w:ascii="Verdana" w:cs="Verdana" w:eastAsia="Verdana" w:hAnsi="Verdana"/>
        </w:rPr>
      </w:pPr>
      <w:r w:rsidDel="00000000" w:rsidR="00000000" w:rsidRPr="00000000">
        <w:rPr>
          <w:rFonts w:ascii="Verdana" w:cs="Verdana" w:eastAsia="Verdana" w:hAnsi="Verdana"/>
          <w:rtl w:val="0"/>
        </w:rPr>
        <w:tab/>
        <w:t xml:space="preserve">Mladých (stredoškolákov a starších) pozývame na duchovnú obnovu spojenú s tradičnou sederovou večerou, ktorou si židovský ľud pripomínal vyslobodenie z Egypta. Táto obnova bude vo Svätom týždni, od stredy 1. apríla večer až do štvrtkového obeda v našom stredisku. Bližšie informácie a prihlasovanie je na Discorde. Počet miest je však obmedzený.</w:t>
      </w:r>
    </w:p>
    <w:p w:rsidR="00000000" w:rsidDel="00000000" w:rsidP="00000000" w:rsidRDefault="00000000" w:rsidRPr="00000000" w14:paraId="00000015">
      <w:pPr>
        <w:spacing w:line="240" w:lineRule="auto"/>
        <w:ind w:left="-708.6614173228347"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6">
      <w:pPr>
        <w:spacing w:line="240" w:lineRule="auto"/>
        <w:ind w:left="-708.6614173228347" w:right="-30" w:firstLine="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VEĽKONOČNÝ VÝLET</w:t>
      </w:r>
    </w:p>
    <w:p w:rsidR="00000000" w:rsidDel="00000000" w:rsidP="00000000" w:rsidRDefault="00000000" w:rsidRPr="00000000" w14:paraId="00000017">
      <w:pPr>
        <w:spacing w:line="240" w:lineRule="auto"/>
        <w:ind w:left="-708.6614173228347" w:right="-30" w:firstLine="0"/>
        <w:jc w:val="both"/>
        <w:rPr>
          <w:rFonts w:ascii="Verdana" w:cs="Verdana" w:eastAsia="Verdana" w:hAnsi="Verdana"/>
        </w:rPr>
      </w:pPr>
      <w:r w:rsidDel="00000000" w:rsidR="00000000" w:rsidRPr="00000000">
        <w:rPr>
          <w:rFonts w:ascii="Verdana" w:cs="Verdana" w:eastAsia="Verdana" w:hAnsi="Verdana"/>
          <w:rtl w:val="0"/>
        </w:rPr>
        <w:tab/>
        <w:t xml:space="preserve">Pozývame mladých od 8. roč ZŠ na veľkonočný výlet, ktorý sa uskutoční v utorok 7. 4. Bližšie informácie u nášho spolubrata Michala.</w:t>
      </w:r>
    </w:p>
    <w:p w:rsidR="00000000" w:rsidDel="00000000" w:rsidP="00000000" w:rsidRDefault="00000000" w:rsidRPr="00000000" w14:paraId="00000018">
      <w:pPr>
        <w:spacing w:line="240" w:lineRule="auto"/>
        <w:ind w:left="-708.6614173228347" w:right="-3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19">
      <w:pPr>
        <w:spacing w:line="240" w:lineRule="auto"/>
        <w:ind w:left="-708.6614173228347" w:right="-30" w:firstLine="0"/>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ORATKO</w:t>
      </w:r>
    </w:p>
    <w:p w:rsidR="00000000" w:rsidDel="00000000" w:rsidP="00000000" w:rsidRDefault="00000000" w:rsidRPr="00000000" w14:paraId="0000001A">
      <w:pPr>
        <w:spacing w:line="240" w:lineRule="auto"/>
        <w:ind w:left="-708.6614173228347" w:right="-30" w:firstLine="708.6614173228347"/>
        <w:jc w:val="both"/>
        <w:rPr>
          <w:rFonts w:ascii="Verdana" w:cs="Verdana" w:eastAsia="Verdana" w:hAnsi="Verdana"/>
        </w:rPr>
      </w:pPr>
      <w:r w:rsidDel="00000000" w:rsidR="00000000" w:rsidRPr="00000000">
        <w:rPr>
          <w:rFonts w:ascii="Verdana" w:cs="Verdana" w:eastAsia="Verdana" w:hAnsi="Verdana"/>
          <w:rtl w:val="0"/>
        </w:rPr>
        <w:t xml:space="preserve">V stredu 8.4. bude stredisko otvorené od 15:00. </w:t>
      </w:r>
    </w:p>
    <w:p w:rsidR="00000000" w:rsidDel="00000000" w:rsidP="00000000" w:rsidRDefault="00000000" w:rsidRPr="00000000" w14:paraId="0000001B">
      <w:pPr>
        <w:spacing w:line="240" w:lineRule="auto"/>
        <w:ind w:left="-708.6614173228347" w:right="-466.062992125984" w:firstLine="0"/>
        <w:jc w:val="both"/>
        <w:rPr>
          <w:rFonts w:ascii="Verdana" w:cs="Verdana" w:eastAsia="Verdana" w:hAnsi="Verdana"/>
          <w:b w:val="1"/>
          <w:bCs w:val="1"/>
          <w:color w:val="7f7f7f"/>
          <w:u w:val="single"/>
        </w:rPr>
      </w:pPr>
      <w:r w:rsidDel="00000000" w:rsidR="00000000" w:rsidRPr="00000000">
        <w:rPr>
          <w:rtl w:val="0"/>
        </w:rPr>
      </w:r>
    </w:p>
    <w:p w:rsidR="00000000" w:rsidDel="00000000" w:rsidP="00000000" w:rsidRDefault="00000000" w:rsidRPr="00000000" w14:paraId="0000001C">
      <w:pPr>
        <w:spacing w:line="240" w:lineRule="auto"/>
        <w:ind w:left="-708.6614173228347" w:right="-466.062992125984" w:firstLine="0"/>
        <w:jc w:val="both"/>
        <w:rPr>
          <w:rFonts w:ascii="Verdana" w:cs="Verdana" w:eastAsia="Verdana" w:hAnsi="Verdana"/>
          <w:b w:val="1"/>
          <w:bCs w:val="1"/>
          <w:color w:val="7f7f7f"/>
          <w:u w:val="single"/>
        </w:rPr>
      </w:pPr>
      <w:r w:rsidDel="00000000" w:rsidR="00000000" w:rsidRPr="00000000">
        <w:rPr>
          <w:rFonts w:ascii="Verdana" w:cs="Verdana" w:eastAsia="Verdana" w:hAnsi="Verdana"/>
          <w:b w:val="1"/>
          <w:bCs w:val="1"/>
          <w:color w:val="7f7f7f"/>
          <w:u w:val="single"/>
          <w:rtl w:val="0"/>
        </w:rPr>
        <w:t xml:space="preserve">PODPORA</w:t>
      </w:r>
    </w:p>
    <w:p w:rsidR="00000000" w:rsidDel="00000000" w:rsidP="00000000" w:rsidRDefault="00000000" w:rsidRPr="00000000" w14:paraId="0000001D">
      <w:pPr>
        <w:spacing w:line="240" w:lineRule="auto"/>
        <w:ind w:left="-708.6614173228347" w:right="-466.062992125984" w:firstLine="0"/>
        <w:jc w:val="both"/>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E">
      <w:pPr>
        <w:spacing w:line="259" w:lineRule="auto"/>
        <w:ind w:left="-708.6614173228347" w:right="-466.062992125984"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2%</w:t>
      </w:r>
    </w:p>
    <w:p w:rsidR="00000000" w:rsidDel="00000000" w:rsidP="00000000" w:rsidRDefault="00000000" w:rsidRPr="00000000" w14:paraId="0000001F">
      <w:pPr>
        <w:spacing w:line="259" w:lineRule="auto"/>
        <w:ind w:left="-708.6614173228347" w:right="-466.062992125984"/>
        <w:jc w:val="both"/>
        <w:rPr>
          <w:rFonts w:ascii="Verdana" w:cs="Verdana" w:eastAsia="Verdana" w:hAnsi="Verdana"/>
          <w:color w:val="222222"/>
        </w:rPr>
      </w:pPr>
      <w:r w:rsidDel="00000000" w:rsidR="00000000" w:rsidRPr="00000000">
        <w:rPr>
          <w:rFonts w:ascii="Verdana" w:cs="Verdana" w:eastAsia="Verdana" w:hAnsi="Verdana"/>
          <w:rtl w:val="0"/>
        </w:rPr>
        <w:t xml:space="preserve">Aj tento rok sa uchádzame o vašu podporu cez 2 %. Týmto svojim darom môžete podporiť mladých, deti a rodiny. Prosíme vás aj o šírenie tejto myšlienky medzi vašimi známymi. Tlačivá nájdete na našej webovej stránke, alebo vytlačené v zakladačoch. Ďakujeme, za vašu podporu.</w:t>
      </w:r>
      <w:r w:rsidDel="00000000" w:rsidR="00000000" w:rsidRPr="00000000">
        <w:rPr>
          <w:rtl w:val="0"/>
        </w:rPr>
      </w:r>
    </w:p>
    <w:p w:rsidR="00000000" w:rsidDel="00000000" w:rsidP="00000000" w:rsidRDefault="00000000" w:rsidRPr="00000000" w14:paraId="00000020">
      <w:pPr>
        <w:spacing w:line="240" w:lineRule="auto"/>
        <w:ind w:left="-708.6614173228347" w:right="-466.062992125984"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21">
      <w:pPr>
        <w:spacing w:line="240" w:lineRule="auto"/>
        <w:ind w:left="-708.6614173228347" w:right="-466.062992125984" w:firstLine="0"/>
        <w:rPr>
          <w:rFonts w:ascii="Verdana" w:cs="Verdana" w:eastAsia="Verdana" w:hAnsi="Verdana"/>
          <w:b w:val="1"/>
          <w:bCs w:val="1"/>
          <w:color w:val="7f7f7f"/>
        </w:rPr>
      </w:pPr>
      <w:r w:rsidDel="00000000" w:rsidR="00000000" w:rsidRPr="00000000">
        <w:rPr>
          <w:rFonts w:ascii="Verdana" w:cs="Verdana" w:eastAsia="Verdana" w:hAnsi="Verdana"/>
          <w:b w:val="1"/>
          <w:bCs w:val="1"/>
          <w:color w:val="7f7f7f"/>
          <w:rtl w:val="0"/>
        </w:rPr>
        <w:t xml:space="preserve">MODLITBY</w:t>
      </w:r>
    </w:p>
    <w:p w:rsidR="00000000" w:rsidDel="00000000" w:rsidP="00000000" w:rsidRDefault="00000000" w:rsidRPr="00000000" w14:paraId="00000022">
      <w:pPr>
        <w:spacing w:line="240" w:lineRule="auto"/>
        <w:ind w:left="-708.6614173228347" w:right="-466.062992125984"/>
        <w:jc w:val="both"/>
        <w:rPr/>
      </w:pPr>
      <w:r w:rsidDel="00000000" w:rsidR="00000000" w:rsidRPr="00000000">
        <w:rPr>
          <w:rFonts w:ascii="Verdana" w:cs="Verdana" w:eastAsia="Verdana" w:hAnsi="Verdana"/>
          <w:rtl w:val="0"/>
        </w:rPr>
        <w:t xml:space="preserve">Do vašich modlitieb zverujeme duchovnú obnovu dospelých a duchovnú obnovu mladých. Modlime sa za všetkých, ktorí budú v týchto dňoch pristupovať k sviatosti zmierenia, tiež za chorých a trpiacich, našich mladých a celé naše spoločenstvo. Modlime sa aj naďalej za mier na Ukrajine a Blízkom východe.</w:t>
      </w:r>
      <w:r w:rsidDel="00000000" w:rsidR="00000000" w:rsidRPr="00000000">
        <w:rPr>
          <w:rtl w:val="0"/>
        </w:rPr>
      </w:r>
    </w:p>
    <w:sectPr>
      <w:pgSz w:h="16834" w:w="11909" w:orient="portrait"/>
      <w:pgMar w:bottom="549.4488188976391" w:top="708.661417322834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yperlink" Target="http://chcempomoct.3horky.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